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B27" w:rsidRPr="00B3309F" w:rsidRDefault="00B3309F" w:rsidP="00F3709F">
      <w:pPr>
        <w:pStyle w:val="ConsPlusTitlePage"/>
        <w:jc w:val="right"/>
        <w:rPr>
          <w:rFonts w:ascii="Times New Roman" w:hAnsi="Times New Roman" w:cs="Times New Roman"/>
          <w:sz w:val="28"/>
          <w:szCs w:val="28"/>
        </w:rPr>
      </w:pPr>
      <w:r w:rsidRPr="00B330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2B27" w:rsidRPr="00B3309F" w:rsidRDefault="00E92B27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A019B" w:rsidRDefault="00E92B27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3309F">
        <w:rPr>
          <w:rFonts w:ascii="Times New Roman" w:hAnsi="Times New Roman" w:cs="Times New Roman"/>
          <w:sz w:val="28"/>
          <w:szCs w:val="28"/>
        </w:rPr>
        <w:t>ДУМА ПЕРМСКОГО МУНИЦИПАЛЬНОГО ОКРУГА</w:t>
      </w:r>
      <w:r w:rsidR="00AA01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2B27" w:rsidRPr="00B3309F" w:rsidRDefault="00AA019B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ПЕРМСКОГО КРАЯ</w:t>
      </w:r>
    </w:p>
    <w:p w:rsidR="00E92B27" w:rsidRPr="00B3309F" w:rsidRDefault="00E92B2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92B27" w:rsidRPr="00B3309F" w:rsidRDefault="00E92B2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3309F">
        <w:rPr>
          <w:rFonts w:ascii="Times New Roman" w:hAnsi="Times New Roman" w:cs="Times New Roman"/>
          <w:sz w:val="28"/>
          <w:szCs w:val="28"/>
        </w:rPr>
        <w:t>РЕШЕНИЕ</w:t>
      </w:r>
    </w:p>
    <w:p w:rsidR="008C05CC" w:rsidRPr="00653AA1" w:rsidRDefault="008C05CC" w:rsidP="008C05CC">
      <w:pPr>
        <w:tabs>
          <w:tab w:val="left" w:pos="567"/>
          <w:tab w:val="left" w:pos="851"/>
          <w:tab w:val="left" w:pos="2410"/>
          <w:tab w:val="left" w:pos="7513"/>
          <w:tab w:val="left" w:pos="7797"/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653AA1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22.09.2022</w:t>
      </w:r>
      <w:r w:rsidRPr="00653A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653A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Pr="00653A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</w:t>
      </w:r>
      <w:r w:rsidRPr="00653AA1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6</w:t>
      </w:r>
    </w:p>
    <w:p w:rsidR="00E92B27" w:rsidRPr="00B3309F" w:rsidRDefault="00E92B2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92B27" w:rsidRPr="008D754D" w:rsidRDefault="00D66AB8" w:rsidP="00D66AB8">
      <w:pPr>
        <w:pStyle w:val="ConsPlusTitle"/>
        <w:ind w:right="5386"/>
        <w:rPr>
          <w:rFonts w:ascii="Times New Roman" w:hAnsi="Times New Roman" w:cs="Times New Roman"/>
          <w:bCs/>
          <w:sz w:val="28"/>
          <w:szCs w:val="28"/>
        </w:rPr>
      </w:pPr>
      <w:r w:rsidRPr="00D66AB8">
        <w:rPr>
          <w:rFonts w:ascii="Times New Roman" w:hAnsi="Times New Roman" w:cs="Times New Roman"/>
          <w:bCs/>
          <w:sz w:val="28"/>
          <w:szCs w:val="28"/>
        </w:rPr>
        <w:t xml:space="preserve">Об утверждении Положения </w:t>
      </w:r>
      <w:r w:rsidRPr="00D66AB8">
        <w:rPr>
          <w:rFonts w:ascii="Times New Roman" w:hAnsi="Times New Roman" w:cs="Times New Roman"/>
          <w:bCs/>
          <w:sz w:val="28"/>
          <w:szCs w:val="28"/>
        </w:rPr>
        <w:br/>
        <w:t>о Думе Пермского муниципального округа Пермского края</w:t>
      </w:r>
    </w:p>
    <w:p w:rsidR="00E92B27" w:rsidRPr="00B3309F" w:rsidRDefault="00E92B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66AB8" w:rsidRPr="00D66AB8" w:rsidRDefault="00D66AB8" w:rsidP="00D66A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6AB8">
        <w:rPr>
          <w:rFonts w:ascii="Times New Roman" w:eastAsia="Calibri" w:hAnsi="Times New Roman" w:cs="Times New Roman"/>
          <w:sz w:val="28"/>
          <w:szCs w:val="28"/>
        </w:rPr>
        <w:t xml:space="preserve">В соответствии со статьями 35, 41 Федерального закона от 06.10.2003 № 131-ФЗ «Об общих принципах организации местного самоуправления в Российской Федерации» </w:t>
      </w:r>
    </w:p>
    <w:p w:rsidR="00D66AB8" w:rsidRPr="00D66AB8" w:rsidRDefault="00D66AB8" w:rsidP="00D66A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6AB8">
        <w:rPr>
          <w:rFonts w:ascii="Times New Roman" w:eastAsia="Calibri" w:hAnsi="Times New Roman" w:cs="Times New Roman"/>
          <w:sz w:val="28"/>
          <w:szCs w:val="28"/>
        </w:rPr>
        <w:t>Дума Пермского муниципального округа Пермского края РЕШАЕТ:</w:t>
      </w:r>
    </w:p>
    <w:p w:rsidR="00D66AB8" w:rsidRPr="00D66AB8" w:rsidRDefault="00D66AB8" w:rsidP="00D66A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6AB8">
        <w:rPr>
          <w:rFonts w:ascii="Times New Roman" w:eastAsia="Calibri" w:hAnsi="Times New Roman" w:cs="Times New Roman"/>
          <w:sz w:val="28"/>
          <w:szCs w:val="28"/>
        </w:rPr>
        <w:t>1. Утвердить Положение о Думе Пермского муниципального округа Пермского края согласно приложению.</w:t>
      </w:r>
    </w:p>
    <w:p w:rsidR="00D66AB8" w:rsidRPr="00D66AB8" w:rsidRDefault="00D66AB8" w:rsidP="00D66A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6AB8">
        <w:rPr>
          <w:rFonts w:ascii="Times New Roman" w:eastAsia="Calibri" w:hAnsi="Times New Roman" w:cs="Times New Roman"/>
          <w:sz w:val="28"/>
          <w:szCs w:val="28"/>
        </w:rPr>
        <w:t>2. Опубликовать (обнародовать) настоящее решение в бюллетене муниципального образования «Пермский муниципальный округ»</w:t>
      </w:r>
      <w:r w:rsidR="00F02797">
        <w:rPr>
          <w:rFonts w:ascii="Times New Roman" w:eastAsia="Calibri" w:hAnsi="Times New Roman" w:cs="Times New Roman"/>
          <w:sz w:val="28"/>
          <w:szCs w:val="28"/>
        </w:rPr>
        <w:t xml:space="preserve"> и разместить на </w:t>
      </w:r>
      <w:r w:rsidR="00F02797" w:rsidRPr="00F02797">
        <w:rPr>
          <w:rFonts w:ascii="Times New Roman" w:eastAsia="Calibri" w:hAnsi="Times New Roman" w:cs="Times New Roman"/>
          <w:sz w:val="28"/>
          <w:szCs w:val="28"/>
        </w:rPr>
        <w:t>официальн</w:t>
      </w:r>
      <w:r w:rsidR="00F02797">
        <w:rPr>
          <w:rFonts w:ascii="Times New Roman" w:eastAsia="Calibri" w:hAnsi="Times New Roman" w:cs="Times New Roman"/>
          <w:sz w:val="28"/>
          <w:szCs w:val="28"/>
        </w:rPr>
        <w:t>ом</w:t>
      </w:r>
      <w:r w:rsidR="00F02797" w:rsidRPr="00F02797">
        <w:rPr>
          <w:rFonts w:ascii="Times New Roman" w:eastAsia="Calibri" w:hAnsi="Times New Roman" w:cs="Times New Roman"/>
          <w:sz w:val="28"/>
          <w:szCs w:val="28"/>
        </w:rPr>
        <w:t xml:space="preserve"> сайт</w:t>
      </w:r>
      <w:r w:rsidR="00F02797">
        <w:rPr>
          <w:rFonts w:ascii="Times New Roman" w:eastAsia="Calibri" w:hAnsi="Times New Roman" w:cs="Times New Roman"/>
          <w:sz w:val="28"/>
          <w:szCs w:val="28"/>
        </w:rPr>
        <w:t>е</w:t>
      </w:r>
      <w:r w:rsidR="00F02797" w:rsidRPr="00F02797">
        <w:rPr>
          <w:rFonts w:ascii="Times New Roman" w:eastAsia="Calibri" w:hAnsi="Times New Roman" w:cs="Times New Roman"/>
          <w:sz w:val="28"/>
          <w:szCs w:val="28"/>
        </w:rPr>
        <w:t xml:space="preserve"> Пермского муниципального округа в информационно-телекоммуникационной сети Интернет (www.permraion.ru)</w:t>
      </w:r>
      <w:r w:rsidRPr="00D66AB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66AB8" w:rsidRPr="00D66AB8" w:rsidRDefault="00D66AB8" w:rsidP="00D66A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6AB8">
        <w:rPr>
          <w:rFonts w:ascii="Times New Roman" w:eastAsia="Calibri" w:hAnsi="Times New Roman" w:cs="Times New Roman"/>
          <w:sz w:val="28"/>
          <w:szCs w:val="28"/>
        </w:rPr>
        <w:t>3. Настоящее решение вступает со дня его опубликования.</w:t>
      </w:r>
    </w:p>
    <w:p w:rsidR="00D66AB8" w:rsidRPr="00D66AB8" w:rsidRDefault="00D66AB8" w:rsidP="00D66A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6AB8">
        <w:rPr>
          <w:rFonts w:ascii="Times New Roman" w:eastAsia="Calibri" w:hAnsi="Times New Roman" w:cs="Times New Roman"/>
          <w:sz w:val="28"/>
          <w:szCs w:val="28"/>
        </w:rPr>
        <w:t>4. Контроль за исполнением настоящего решения возложить на председателя Думы Пермского муниципального округа.</w:t>
      </w:r>
    </w:p>
    <w:p w:rsidR="00D66AB8" w:rsidRPr="00D66AB8" w:rsidRDefault="00D66AB8" w:rsidP="00D66A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66AB8" w:rsidRPr="00D66AB8" w:rsidRDefault="00D66AB8" w:rsidP="00D66A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23C50" w:rsidRDefault="00D66AB8" w:rsidP="00D66AB8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A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  <w:r w:rsidR="00523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6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Думы </w:t>
      </w:r>
    </w:p>
    <w:p w:rsidR="00523C50" w:rsidRDefault="00D66AB8" w:rsidP="00D66AB8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AB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Пермского муниципального округа</w:t>
      </w:r>
    </w:p>
    <w:p w:rsidR="00D66AB8" w:rsidRDefault="00523C50" w:rsidP="00D66AB8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Пермского края</w:t>
      </w:r>
      <w:r w:rsidR="00D66AB8" w:rsidRPr="00D66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0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Д.В. Гордиенко</w:t>
      </w:r>
    </w:p>
    <w:p w:rsidR="00D66AB8" w:rsidRPr="00D66AB8" w:rsidRDefault="00D66AB8" w:rsidP="00D66AB8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66AB8" w:rsidRDefault="00D66AB8" w:rsidP="00D66AB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66AB8">
        <w:rPr>
          <w:rFonts w:ascii="Times New Roman" w:eastAsia="Calibri" w:hAnsi="Times New Roman" w:cs="Times New Roman"/>
          <w:sz w:val="28"/>
          <w:szCs w:val="28"/>
        </w:rPr>
        <w:t>И.п. главы муниципального округа -</w:t>
      </w:r>
      <w:r w:rsidRPr="00D66AB8">
        <w:rPr>
          <w:rFonts w:ascii="Times New Roman" w:eastAsia="Calibri" w:hAnsi="Times New Roman" w:cs="Times New Roman"/>
          <w:sz w:val="28"/>
          <w:szCs w:val="28"/>
        </w:rPr>
        <w:br/>
        <w:t xml:space="preserve">главы администрации Пермского </w:t>
      </w:r>
      <w:r w:rsidRPr="00D66AB8">
        <w:rPr>
          <w:rFonts w:ascii="Times New Roman" w:eastAsia="Calibri" w:hAnsi="Times New Roman" w:cs="Times New Roman"/>
          <w:sz w:val="28"/>
          <w:szCs w:val="28"/>
        </w:rPr>
        <w:br/>
        <w:t xml:space="preserve">муниципального округа  </w:t>
      </w:r>
      <w:r w:rsidR="008C05C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В.Ю. Цветов</w:t>
      </w:r>
      <w:r w:rsidRPr="00D66AB8">
        <w:rPr>
          <w:rFonts w:ascii="Times New Roman" w:eastAsia="Calibri" w:hAnsi="Times New Roman" w:cs="Times New Roman"/>
          <w:sz w:val="28"/>
          <w:szCs w:val="28"/>
        </w:rPr>
        <w:t xml:space="preserve">                              </w:t>
      </w:r>
    </w:p>
    <w:p w:rsidR="00D66AB8" w:rsidRPr="00D66AB8" w:rsidRDefault="00D66AB8" w:rsidP="00D66AB8">
      <w:pPr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D66AB8" w:rsidRPr="00D66AB8" w:rsidRDefault="00D66AB8" w:rsidP="00D66AB8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6AB8" w:rsidRPr="00D66AB8" w:rsidRDefault="00D66AB8" w:rsidP="00D66AB8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6AB8" w:rsidRPr="00D66AB8" w:rsidRDefault="00D66AB8" w:rsidP="00D66AB8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6AB8" w:rsidRPr="00D66AB8" w:rsidRDefault="00D66AB8" w:rsidP="00D66AB8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6AB8" w:rsidRPr="00D66AB8" w:rsidRDefault="00D66AB8" w:rsidP="00D66AB8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6AB8" w:rsidRPr="00D66AB8" w:rsidRDefault="00D66AB8" w:rsidP="00D66AB8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6AB8" w:rsidRPr="00D66AB8" w:rsidRDefault="00D66AB8" w:rsidP="00D66AB8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6AB8" w:rsidRPr="00D66AB8" w:rsidRDefault="00D66AB8" w:rsidP="00D66AB8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6AB8" w:rsidRPr="00D66AB8" w:rsidRDefault="00D66AB8" w:rsidP="00D66AB8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5CC" w:rsidRDefault="008C05CC" w:rsidP="00D66AB8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6AB8" w:rsidRPr="00D66AB8" w:rsidRDefault="00D66AB8" w:rsidP="00D66AB8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A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УТВЕРЖДЕНО</w:t>
      </w:r>
    </w:p>
    <w:p w:rsidR="00D66AB8" w:rsidRPr="00D66AB8" w:rsidRDefault="00D66AB8" w:rsidP="00D66AB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AB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</w:t>
      </w:r>
    </w:p>
    <w:p w:rsidR="00D66AB8" w:rsidRPr="00D66AB8" w:rsidRDefault="00D66AB8" w:rsidP="00D66AB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AB8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 Пермского</w:t>
      </w:r>
    </w:p>
    <w:p w:rsidR="00D66AB8" w:rsidRPr="00D66AB8" w:rsidRDefault="00D66AB8" w:rsidP="00D66AB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AB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</w:t>
      </w:r>
    </w:p>
    <w:p w:rsidR="00D66AB8" w:rsidRPr="00D66AB8" w:rsidRDefault="00D66AB8" w:rsidP="00D66AB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AB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Пермского края</w:t>
      </w:r>
    </w:p>
    <w:p w:rsidR="00D66AB8" w:rsidRPr="00D66AB8" w:rsidRDefault="00D66AB8" w:rsidP="00D66AB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8C05CC">
        <w:rPr>
          <w:rFonts w:ascii="Times New Roman" w:eastAsia="Times New Roman" w:hAnsi="Times New Roman" w:cs="Times New Roman"/>
          <w:sz w:val="28"/>
          <w:szCs w:val="28"/>
          <w:lang w:eastAsia="ru-RU"/>
        </w:rPr>
        <w:t>22.09.2022</w:t>
      </w:r>
      <w:r w:rsidRPr="00D66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8C05C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bookmarkStart w:id="0" w:name="_GoBack"/>
      <w:bookmarkEnd w:id="0"/>
    </w:p>
    <w:p w:rsidR="00D66AB8" w:rsidRPr="00D66AB8" w:rsidRDefault="00D66AB8" w:rsidP="00D66AB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P40"/>
      <w:bookmarkEnd w:id="1"/>
    </w:p>
    <w:p w:rsidR="00D66AB8" w:rsidRPr="00D66AB8" w:rsidRDefault="00D66AB8" w:rsidP="00D66AB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6A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D66AB8" w:rsidRPr="00D66AB8" w:rsidRDefault="00D66AB8" w:rsidP="00D66AB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6A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ДУМЕ ПЕРМСКОГО МУНИЦИПАЛЬНОГО ОКРУГА</w:t>
      </w:r>
    </w:p>
    <w:p w:rsidR="00D66AB8" w:rsidRPr="00D66AB8" w:rsidRDefault="00D66AB8" w:rsidP="00D66AB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6A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ПЕРМСКОГО КРАЯ</w:t>
      </w:r>
    </w:p>
    <w:p w:rsidR="00D66AB8" w:rsidRPr="00D66AB8" w:rsidRDefault="00D66AB8" w:rsidP="00D66AB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6AB8" w:rsidRPr="00D66AB8" w:rsidRDefault="00D66AB8" w:rsidP="00D66AB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определяет правовые основы организации и деятельности Думы Пермского муниципального округа Пермского края </w:t>
      </w:r>
      <w:r w:rsidRPr="00D66A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соответствии с Федеральным законом от 6 октября 2003 г. № 131-ФЗ «Об общих принципах организации местного самоуправления в Российской Федерации».</w:t>
      </w:r>
    </w:p>
    <w:p w:rsidR="00D66AB8" w:rsidRPr="00D66AB8" w:rsidRDefault="00D66AB8" w:rsidP="00D66AB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6AB8" w:rsidRPr="00D66AB8" w:rsidRDefault="00D66AB8" w:rsidP="00D66AB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6A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D66AB8" w:rsidRPr="00D66AB8" w:rsidRDefault="00D66AB8" w:rsidP="00D66AB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6AB8" w:rsidRPr="00D66AB8" w:rsidRDefault="00D66AB8" w:rsidP="00D66AB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AB8">
        <w:rPr>
          <w:rFonts w:ascii="Times New Roman" w:eastAsia="Times New Roman" w:hAnsi="Times New Roman" w:cs="Times New Roman"/>
          <w:sz w:val="28"/>
          <w:szCs w:val="28"/>
          <w:lang w:eastAsia="ru-RU"/>
        </w:rPr>
        <w:t>1. Дума Пермского муниципального округа Пермского края (далее - Дума) - постоянно действующий представительный орган местного самоуправления Пермского муниципального округа Пермского края.</w:t>
      </w:r>
    </w:p>
    <w:p w:rsidR="00D66AB8" w:rsidRPr="00D66AB8" w:rsidRDefault="00D66AB8" w:rsidP="00D66AB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AB8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Правовой основой организации деятельности Думы является Конституция Российской Федерации, законодательство Российской Федерации и Пермского края, Регламент Думы, настоящее Положение, иные решения Думы.</w:t>
      </w:r>
    </w:p>
    <w:p w:rsidR="00D66AB8" w:rsidRPr="00D66AB8" w:rsidRDefault="00D66AB8" w:rsidP="00D66AB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AB8">
        <w:rPr>
          <w:rFonts w:ascii="Times New Roman" w:eastAsia="Times New Roman" w:hAnsi="Times New Roman" w:cs="Times New Roman"/>
          <w:sz w:val="28"/>
          <w:szCs w:val="28"/>
          <w:lang w:eastAsia="ru-RU"/>
        </w:rPr>
        <w:t>3. Дума - коллегиальный орган, наделен правами юридического лица, является муниципальным казенным учреждением, образуемым для осуществления управленческих функций, и подлежит государственной регистрации в качестве юридического лица в соответствии с Федеральным законом от 08.08.2001 № 129-ФЗ «О государственной регистрации юридических лиц и индивидуальных предпринимателей».</w:t>
      </w:r>
    </w:p>
    <w:p w:rsidR="00D66AB8" w:rsidRPr="00D66AB8" w:rsidRDefault="00D66AB8" w:rsidP="00D66AB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AB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Основаниями для государственной регистрации Думы в качестве юридического лица является протокол заседания Думы, содержащий решение о наделении Думы правами юридического лица, и настоящее Положение.</w:t>
      </w:r>
    </w:p>
    <w:p w:rsidR="00D66AB8" w:rsidRPr="00D66AB8" w:rsidRDefault="00D66AB8" w:rsidP="00D66AB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AB8">
        <w:rPr>
          <w:rFonts w:ascii="Times New Roman" w:eastAsia="Times New Roman" w:hAnsi="Times New Roman" w:cs="Times New Roman"/>
          <w:sz w:val="28"/>
          <w:szCs w:val="28"/>
          <w:lang w:eastAsia="ru-RU"/>
        </w:rPr>
        <w:t>4. Учредитель Думы - Пермский муниципальный округ Пермского края.</w:t>
      </w:r>
    </w:p>
    <w:p w:rsidR="00D66AB8" w:rsidRPr="00D66AB8" w:rsidRDefault="00D66AB8" w:rsidP="00D66AB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AB8">
        <w:rPr>
          <w:rFonts w:ascii="Times New Roman" w:eastAsia="Times New Roman" w:hAnsi="Times New Roman" w:cs="Times New Roman"/>
          <w:sz w:val="28"/>
          <w:szCs w:val="28"/>
          <w:lang w:eastAsia="ru-RU"/>
        </w:rPr>
        <w:t>5. Дума как юридическое лицо действует на основании общих для организаций данного вида положений Федерального закона от 06.10.2003 № 131-ФЗ «Об общих принципах организации местного самоуправления в Российской Федерации» в соответствии с Гражданским кодексом РФ применительно к казенным учреждениям.</w:t>
      </w:r>
    </w:p>
    <w:p w:rsidR="00D66AB8" w:rsidRPr="00D66AB8" w:rsidRDefault="00D66AB8" w:rsidP="00D66AB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AB8">
        <w:rPr>
          <w:rFonts w:ascii="Times New Roman" w:eastAsia="Times New Roman" w:hAnsi="Times New Roman" w:cs="Times New Roman"/>
          <w:sz w:val="28"/>
          <w:szCs w:val="28"/>
          <w:lang w:eastAsia="ru-RU"/>
        </w:rPr>
        <w:t>6. Финансовое обеспечение деятельности Думы осуществляется за счет средств бюджета Пермского муниципального округа на основании бюджетной сметы.</w:t>
      </w:r>
    </w:p>
    <w:p w:rsidR="00D66AB8" w:rsidRPr="00D66AB8" w:rsidRDefault="00D66AB8" w:rsidP="00D66AB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Дума имеет на праве оперативного управления обособленное имущество, отраженное на самостоятельном балансе, и отвечает по своим обязательствам этим имуществом, может от своего имени приобретать и осуществлять имущественные </w:t>
      </w:r>
      <w:r w:rsidRPr="00D66A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личные неимущественные права, нести обязанности.</w:t>
      </w:r>
    </w:p>
    <w:p w:rsidR="00D66AB8" w:rsidRPr="00D66AB8" w:rsidRDefault="00D66AB8" w:rsidP="00D66AB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AB8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вправе выступать истцом и ответчиком в судебных органах, заключать любые виды договоров как для обеспечения своей текущей деятельности, так и в интересах населения Пермского муниципального округа Пермского края (далее - муниципальный округ) по вопросам своей компетенции.</w:t>
      </w:r>
    </w:p>
    <w:p w:rsidR="00D66AB8" w:rsidRPr="00D66AB8" w:rsidRDefault="00D66AB8" w:rsidP="00D66AB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Дума отвечает по своим обязательствам находящимися в его распоряжении денежными средствами. </w:t>
      </w:r>
    </w:p>
    <w:p w:rsidR="00D66AB8" w:rsidRPr="00D66AB8" w:rsidRDefault="00D66AB8" w:rsidP="00D66AB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AB8">
        <w:rPr>
          <w:rFonts w:ascii="Times New Roman" w:eastAsia="Times New Roman" w:hAnsi="Times New Roman" w:cs="Times New Roman"/>
          <w:sz w:val="28"/>
          <w:szCs w:val="28"/>
          <w:lang w:eastAsia="ru-RU"/>
        </w:rPr>
        <w:t>8. Дума имеет бланки и печать с изображением герба Пермского муниципального округа и штампы.</w:t>
      </w:r>
    </w:p>
    <w:p w:rsidR="00D66AB8" w:rsidRPr="00D66AB8" w:rsidRDefault="00D66AB8" w:rsidP="00D66AB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Дума имеет полное наименование: Дума Пермского муниципального округа Пермского края, сокращенное наименование: Дума Пермского муниципального округа. </w:t>
      </w:r>
    </w:p>
    <w:p w:rsidR="00D66AB8" w:rsidRPr="00D66AB8" w:rsidRDefault="00D66AB8" w:rsidP="00D66AB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AB8">
        <w:rPr>
          <w:rFonts w:ascii="Times New Roman" w:eastAsia="Times New Roman" w:hAnsi="Times New Roman" w:cs="Times New Roman"/>
          <w:sz w:val="28"/>
          <w:szCs w:val="28"/>
          <w:lang w:eastAsia="ru-RU"/>
        </w:rPr>
        <w:t>10. Юридический адрес Думы: 614065, Пермский край, г. Пермь, улица Верхне-Муллинская, дом 73.</w:t>
      </w:r>
    </w:p>
    <w:p w:rsidR="00D66AB8" w:rsidRPr="00D66AB8" w:rsidRDefault="00D66AB8" w:rsidP="00D66AB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AB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нахождения Думы: 614065, Пермский край, г. Пермь, улица Верхне-Муллинская, дом 73.</w:t>
      </w:r>
    </w:p>
    <w:p w:rsidR="00D66AB8" w:rsidRPr="00D66AB8" w:rsidRDefault="00D66AB8" w:rsidP="00D66AB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AB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Организационно-правовая форма: казенное учреждение.</w:t>
      </w:r>
    </w:p>
    <w:p w:rsidR="00D66AB8" w:rsidRPr="00D66AB8" w:rsidRDefault="00D66AB8" w:rsidP="00D66AB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AB8">
        <w:rPr>
          <w:rFonts w:ascii="Times New Roman" w:eastAsia="Times New Roman" w:hAnsi="Times New Roman" w:cs="Times New Roman"/>
          <w:sz w:val="28"/>
          <w:szCs w:val="28"/>
          <w:lang w:eastAsia="ru-RU"/>
        </w:rPr>
        <w:t>11. Решения Думы, принятые в пределах ее компетенции, обязательны для исполнения органами местного самоуправления, территориального общественного самоуправления, всеми предприятиями, учреждениями и организациями, расположенными на территории муниципального округа, а также должностными лицами и гражданами.</w:t>
      </w:r>
    </w:p>
    <w:p w:rsidR="00D66AB8" w:rsidRPr="00D66AB8" w:rsidRDefault="00D66AB8" w:rsidP="00D66AB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AB8">
        <w:rPr>
          <w:rFonts w:ascii="Times New Roman" w:eastAsia="Times New Roman" w:hAnsi="Times New Roman" w:cs="Times New Roman"/>
          <w:sz w:val="28"/>
          <w:szCs w:val="28"/>
          <w:lang w:eastAsia="ru-RU"/>
        </w:rPr>
        <w:t>12. Дума действует в границах муниципального образования Пермский муниципальный округ Пермского края.</w:t>
      </w:r>
    </w:p>
    <w:p w:rsidR="00D66AB8" w:rsidRPr="00D66AB8" w:rsidRDefault="00D66AB8" w:rsidP="00D66AB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6AB8" w:rsidRPr="00D66AB8" w:rsidRDefault="00D66AB8" w:rsidP="00D66A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6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D66A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Компетенция Думы Пермского муниципального округа</w:t>
      </w:r>
    </w:p>
    <w:p w:rsidR="00D66AB8" w:rsidRPr="00D66AB8" w:rsidRDefault="00D66AB8" w:rsidP="00D66A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6AB8" w:rsidRPr="00D66AB8" w:rsidRDefault="00D66AB8" w:rsidP="00D66A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AB8">
        <w:rPr>
          <w:rFonts w:ascii="Times New Roman" w:eastAsia="Times New Roman" w:hAnsi="Times New Roman" w:cs="Times New Roman"/>
          <w:sz w:val="28"/>
          <w:szCs w:val="28"/>
          <w:lang w:eastAsia="ru-RU"/>
        </w:rPr>
        <w:t>1. В исключительной компетенции Думы находятся:</w:t>
      </w:r>
    </w:p>
    <w:p w:rsidR="00D66AB8" w:rsidRPr="00D66AB8" w:rsidRDefault="00D66AB8" w:rsidP="00D66A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AB8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принятие устава Пермского муниципального округа и внесение в него изменений и дополнений;</w:t>
      </w:r>
    </w:p>
    <w:p w:rsidR="00D66AB8" w:rsidRPr="00D66AB8" w:rsidRDefault="00D66AB8" w:rsidP="00D66A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AB8">
        <w:rPr>
          <w:rFonts w:ascii="Times New Roman" w:eastAsia="Times New Roman" w:hAnsi="Times New Roman" w:cs="Times New Roman"/>
          <w:sz w:val="28"/>
          <w:szCs w:val="28"/>
          <w:lang w:eastAsia="ru-RU"/>
        </w:rPr>
        <w:t>1.2. утверждение бюджета Пермского муниципального округа и отчета о его исполнении;</w:t>
      </w:r>
    </w:p>
    <w:p w:rsidR="00D66AB8" w:rsidRPr="00D66AB8" w:rsidRDefault="00D66AB8" w:rsidP="00D66A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AB8">
        <w:rPr>
          <w:rFonts w:ascii="Times New Roman" w:eastAsia="Times New Roman" w:hAnsi="Times New Roman" w:cs="Times New Roman"/>
          <w:sz w:val="28"/>
          <w:szCs w:val="28"/>
          <w:lang w:eastAsia="ru-RU"/>
        </w:rPr>
        <w:t>1.3. установление, изменение и отмена местных налогов и сборов в соответствии с законодательством Российской Федерации о налогах и сборах;</w:t>
      </w:r>
    </w:p>
    <w:p w:rsidR="00D66AB8" w:rsidRPr="00D66AB8" w:rsidRDefault="00D66AB8" w:rsidP="00D66A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AB8">
        <w:rPr>
          <w:rFonts w:ascii="Times New Roman" w:eastAsia="Times New Roman" w:hAnsi="Times New Roman" w:cs="Times New Roman"/>
          <w:sz w:val="28"/>
          <w:szCs w:val="28"/>
          <w:lang w:eastAsia="ru-RU"/>
        </w:rPr>
        <w:t>1.4. утверждение стратегии социально-экономического развития Пермского муниципального округа;</w:t>
      </w:r>
    </w:p>
    <w:p w:rsidR="00D66AB8" w:rsidRPr="00D66AB8" w:rsidRDefault="00D66AB8" w:rsidP="00D66A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AB8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определение порядка управления и распоряжения имуществом, находящимся в муниципальной собственности;</w:t>
      </w:r>
    </w:p>
    <w:p w:rsidR="00D66AB8" w:rsidRPr="00D66AB8" w:rsidRDefault="00D66AB8" w:rsidP="00D66A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AB8">
        <w:rPr>
          <w:rFonts w:ascii="Times New Roman" w:eastAsia="Times New Roman" w:hAnsi="Times New Roman" w:cs="Times New Roman"/>
          <w:sz w:val="28"/>
          <w:szCs w:val="28"/>
          <w:lang w:eastAsia="ru-RU"/>
        </w:rPr>
        <w:t>1.6. определение порядка принятия решений о создании, реорганизации и ликвидации муниципальных предприятий, а также об установлении тарифов на услуги муниципальных предприятий и учреждений, выполнение работ, за исключением случаев, предусмотренных федеральными законами;</w:t>
      </w:r>
    </w:p>
    <w:p w:rsidR="00D66AB8" w:rsidRPr="00D66AB8" w:rsidRDefault="00D66AB8" w:rsidP="00D66A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AB8">
        <w:rPr>
          <w:rFonts w:ascii="Times New Roman" w:eastAsia="Times New Roman" w:hAnsi="Times New Roman" w:cs="Times New Roman"/>
          <w:sz w:val="28"/>
          <w:szCs w:val="28"/>
          <w:lang w:eastAsia="ru-RU"/>
        </w:rPr>
        <w:t>1.7. определение порядка участия Пермского муниципального округа в организациях межмуниципального сотрудничества;</w:t>
      </w:r>
    </w:p>
    <w:p w:rsidR="00D66AB8" w:rsidRPr="00D66AB8" w:rsidRDefault="00D66AB8" w:rsidP="00D66A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A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1.8. определение порядка материально-технического и организационного обеспечения деятельности органов местного самоуправления;</w:t>
      </w:r>
    </w:p>
    <w:p w:rsidR="00D66AB8" w:rsidRPr="00D66AB8" w:rsidRDefault="00D66AB8" w:rsidP="00D66A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AB8">
        <w:rPr>
          <w:rFonts w:ascii="Times New Roman" w:eastAsia="Times New Roman" w:hAnsi="Times New Roman" w:cs="Times New Roman"/>
          <w:sz w:val="28"/>
          <w:szCs w:val="28"/>
          <w:lang w:eastAsia="ru-RU"/>
        </w:rPr>
        <w:t>1.9.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значения;</w:t>
      </w:r>
    </w:p>
    <w:p w:rsidR="00D66AB8" w:rsidRPr="00D66AB8" w:rsidRDefault="00D66AB8" w:rsidP="00D66A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AB8">
        <w:rPr>
          <w:rFonts w:ascii="Times New Roman" w:eastAsia="Times New Roman" w:hAnsi="Times New Roman" w:cs="Times New Roman"/>
          <w:sz w:val="28"/>
          <w:szCs w:val="28"/>
          <w:lang w:eastAsia="ru-RU"/>
        </w:rPr>
        <w:t>1.10. принятие решения об удалении главы Пермского муниципального округа в отставку;</w:t>
      </w:r>
    </w:p>
    <w:p w:rsidR="00D66AB8" w:rsidRPr="00D66AB8" w:rsidRDefault="00D66AB8" w:rsidP="00D66A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AB8">
        <w:rPr>
          <w:rFonts w:ascii="Times New Roman" w:eastAsia="Times New Roman" w:hAnsi="Times New Roman" w:cs="Times New Roman"/>
          <w:sz w:val="28"/>
          <w:szCs w:val="28"/>
          <w:lang w:eastAsia="ru-RU"/>
        </w:rPr>
        <w:t>1.11. утверждение правил благоустройства территории Пермского муниципального округа;</w:t>
      </w:r>
    </w:p>
    <w:p w:rsidR="00D66AB8" w:rsidRPr="00D66AB8" w:rsidRDefault="00D66AB8" w:rsidP="00D66A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AB8">
        <w:rPr>
          <w:rFonts w:ascii="Times New Roman" w:eastAsia="Times New Roman" w:hAnsi="Times New Roman" w:cs="Times New Roman"/>
          <w:sz w:val="28"/>
          <w:szCs w:val="28"/>
          <w:lang w:eastAsia="ru-RU"/>
        </w:rPr>
        <w:t>1.12. принятие нормативных правовых актов Думы, внесение в них изменений.</w:t>
      </w:r>
    </w:p>
    <w:p w:rsidR="00D66AB8" w:rsidRPr="00D66AB8" w:rsidRDefault="00D66AB8" w:rsidP="00D66AB8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66AB8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D66AB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К иным полномочиям Думы относятся:</w:t>
      </w:r>
    </w:p>
    <w:p w:rsidR="00D66AB8" w:rsidRPr="00D66AB8" w:rsidRDefault="00D66AB8" w:rsidP="00D66AB8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66AB8">
        <w:rPr>
          <w:rFonts w:ascii="Times New Roman" w:eastAsia="Times New Roman" w:hAnsi="Times New Roman" w:cs="Arial"/>
          <w:sz w:val="28"/>
          <w:szCs w:val="28"/>
          <w:lang w:eastAsia="ru-RU"/>
        </w:rPr>
        <w:t>2.1. принятие предусмотренных настоящим Уставом решений, связанных с преобразованием Пермского муниципального округа, изменением границ Пермского муниципального округа;</w:t>
      </w:r>
    </w:p>
    <w:p w:rsidR="00D66AB8" w:rsidRPr="00D66AB8" w:rsidRDefault="00D66AB8" w:rsidP="00D66AB8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66AB8">
        <w:rPr>
          <w:rFonts w:ascii="Times New Roman" w:eastAsia="Times New Roman" w:hAnsi="Times New Roman" w:cs="Arial"/>
          <w:sz w:val="28"/>
          <w:szCs w:val="28"/>
          <w:lang w:eastAsia="ru-RU"/>
        </w:rPr>
        <w:t>2.2. установление официальных символов Пермского муниципального округа и порядка их использования;</w:t>
      </w:r>
    </w:p>
    <w:p w:rsidR="00D66AB8" w:rsidRPr="00D66AB8" w:rsidRDefault="00D66AB8" w:rsidP="00D66AB8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66AB8">
        <w:rPr>
          <w:rFonts w:ascii="Times New Roman" w:eastAsia="Times New Roman" w:hAnsi="Times New Roman" w:cs="Arial"/>
          <w:sz w:val="28"/>
          <w:szCs w:val="28"/>
          <w:lang w:eastAsia="ru-RU"/>
        </w:rPr>
        <w:t>2.3. принятие решений о назначении муниципальных выборов, местного референдума;</w:t>
      </w:r>
    </w:p>
    <w:p w:rsidR="00D66AB8" w:rsidRPr="00D66AB8" w:rsidRDefault="00D66AB8" w:rsidP="00D66AB8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66AB8">
        <w:rPr>
          <w:rFonts w:ascii="Times New Roman" w:eastAsia="Times New Roman" w:hAnsi="Times New Roman" w:cs="Arial"/>
          <w:sz w:val="28"/>
          <w:szCs w:val="28"/>
          <w:lang w:eastAsia="ru-RU"/>
        </w:rPr>
        <w:t>2.4. назначение и определение порядка проведения собраний граждан, конференций граждан (собрание делегатов);</w:t>
      </w:r>
    </w:p>
    <w:p w:rsidR="00D66AB8" w:rsidRPr="00D66AB8" w:rsidRDefault="00D66AB8" w:rsidP="00D66AB8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66AB8">
        <w:rPr>
          <w:rFonts w:ascii="Times New Roman" w:eastAsia="Times New Roman" w:hAnsi="Times New Roman" w:cs="Arial"/>
          <w:sz w:val="28"/>
          <w:szCs w:val="28"/>
          <w:lang w:eastAsia="ru-RU"/>
        </w:rPr>
        <w:t>2.5. назначение публичных слушаний и опросов граждан, а также определение порядка организации и проведения таких слушаний, опросов в соответствии с Законом Пермского края;</w:t>
      </w:r>
    </w:p>
    <w:p w:rsidR="00D66AB8" w:rsidRPr="00D66AB8" w:rsidRDefault="00D66AB8" w:rsidP="00D66AB8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66AB8">
        <w:rPr>
          <w:rFonts w:ascii="Times New Roman" w:eastAsia="Times New Roman" w:hAnsi="Times New Roman" w:cs="Arial"/>
          <w:sz w:val="28"/>
          <w:szCs w:val="28"/>
          <w:lang w:eastAsia="ru-RU"/>
        </w:rPr>
        <w:t>2.6. утверждение Регламента Думы, внесение в него изменений;</w:t>
      </w:r>
    </w:p>
    <w:p w:rsidR="00D66AB8" w:rsidRPr="00D66AB8" w:rsidRDefault="00D66AB8" w:rsidP="00D66AB8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66AB8">
        <w:rPr>
          <w:rFonts w:ascii="Times New Roman" w:eastAsia="Times New Roman" w:hAnsi="Times New Roman" w:cs="Arial"/>
          <w:sz w:val="28"/>
          <w:szCs w:val="28"/>
          <w:lang w:eastAsia="ru-RU"/>
        </w:rPr>
        <w:t>2.7. избрание главы Пермского муниципального округа из числа кандидатов, представленных конкурсной комиссией по результатам конкурса, прекращение его полномочий;</w:t>
      </w:r>
    </w:p>
    <w:p w:rsidR="00D66AB8" w:rsidRPr="00D66AB8" w:rsidRDefault="00D66AB8" w:rsidP="00D66AB8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66AB8">
        <w:rPr>
          <w:rFonts w:ascii="Times New Roman" w:eastAsia="Times New Roman" w:hAnsi="Times New Roman" w:cs="Arial"/>
          <w:sz w:val="28"/>
          <w:szCs w:val="28"/>
          <w:lang w:eastAsia="ru-RU"/>
        </w:rPr>
        <w:t>2.8. установление в соответствии с законодательством денежного содержания выборных должностных лиц местного самоуправления, осуществляющих свои полномочия на постоянной основе. Установление в соответствии с действующим законодательством размеров должностных окладов муниципальных служащих, а также размеров ежемесячных и иных дополнительных выплат и порядка их осуществления;</w:t>
      </w:r>
    </w:p>
    <w:p w:rsidR="00D66AB8" w:rsidRPr="00D66AB8" w:rsidRDefault="00D66AB8" w:rsidP="00D66AB8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66AB8">
        <w:rPr>
          <w:rFonts w:ascii="Times New Roman" w:eastAsia="Times New Roman" w:hAnsi="Times New Roman" w:cs="Arial"/>
          <w:sz w:val="28"/>
          <w:szCs w:val="28"/>
          <w:lang w:eastAsia="ru-RU"/>
        </w:rPr>
        <w:t>2.9. определение порядка приватизации муниципального имущества в соответствии с федеральным законодательством;</w:t>
      </w:r>
    </w:p>
    <w:p w:rsidR="00D66AB8" w:rsidRPr="00D66AB8" w:rsidRDefault="00D66AB8" w:rsidP="00D66AB8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66AB8">
        <w:rPr>
          <w:rFonts w:ascii="Times New Roman" w:eastAsia="Times New Roman" w:hAnsi="Times New Roman" w:cs="Arial"/>
          <w:sz w:val="28"/>
          <w:szCs w:val="28"/>
          <w:lang w:eastAsia="ru-RU"/>
        </w:rPr>
        <w:t>2.10. осуществление права законодательной инициативы в Законодательном Собрании Пермского края;</w:t>
      </w:r>
    </w:p>
    <w:p w:rsidR="00D66AB8" w:rsidRPr="00D66AB8" w:rsidRDefault="00D66AB8" w:rsidP="00D66AB8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66AB8">
        <w:rPr>
          <w:rFonts w:ascii="Times New Roman" w:eastAsia="Times New Roman" w:hAnsi="Times New Roman" w:cs="Arial"/>
          <w:sz w:val="28"/>
          <w:szCs w:val="28"/>
          <w:lang w:eastAsia="ru-RU"/>
        </w:rPr>
        <w:t>2.11. заслушивание ежегодных отчетов главы Пермского муниципального округа о результатах его деятельности, деятельности администрации Пермского муниципального округа и иных подведомственных главе Пермского муниципального округа органов местного самоуправления, в том числе о решении вопросов, поставленных Думой;</w:t>
      </w:r>
    </w:p>
    <w:p w:rsidR="00D66AB8" w:rsidRPr="00D66AB8" w:rsidRDefault="00D66AB8" w:rsidP="00D66AB8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66AB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2.12. образование Контрольно-счетной палаты Пермского муниципального округа, утверждение положения об организации ее деятельности; </w:t>
      </w:r>
    </w:p>
    <w:p w:rsidR="00D66AB8" w:rsidRPr="00D66AB8" w:rsidRDefault="00D66AB8" w:rsidP="00D66AB8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66AB8">
        <w:rPr>
          <w:rFonts w:ascii="Times New Roman" w:eastAsia="Times New Roman" w:hAnsi="Times New Roman" w:cs="Arial"/>
          <w:sz w:val="28"/>
          <w:szCs w:val="28"/>
          <w:lang w:eastAsia="ru-RU"/>
        </w:rPr>
        <w:lastRenderedPageBreak/>
        <w:t>2.13. определение штатной численности</w:t>
      </w:r>
      <w:r w:rsidRPr="00D66AB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66AB8">
        <w:rPr>
          <w:rFonts w:ascii="Times New Roman" w:eastAsia="Times New Roman" w:hAnsi="Times New Roman" w:cs="Arial"/>
          <w:sz w:val="28"/>
          <w:szCs w:val="28"/>
          <w:lang w:eastAsia="ru-RU"/>
        </w:rPr>
        <w:t>Контрольно-счетной палаты Пермского муниципального округа, назначение на должность председателя, заместителя председателя, аудиторов Контрольно-счетной палаты Пермского муниципального округа</w:t>
      </w:r>
      <w:r w:rsidRPr="00D66AB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66AB8">
        <w:rPr>
          <w:rFonts w:ascii="Times New Roman" w:eastAsia="Times New Roman" w:hAnsi="Times New Roman" w:cs="Arial"/>
          <w:sz w:val="28"/>
          <w:szCs w:val="28"/>
          <w:lang w:eastAsia="ru-RU"/>
        </w:rPr>
        <w:t>по согласованию с главой Пермского муниципального округа;</w:t>
      </w:r>
    </w:p>
    <w:p w:rsidR="00D66AB8" w:rsidRPr="00D66AB8" w:rsidRDefault="00D66AB8" w:rsidP="00D66AB8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66AB8">
        <w:rPr>
          <w:rFonts w:ascii="Times New Roman" w:eastAsia="Times New Roman" w:hAnsi="Times New Roman" w:cs="Arial"/>
          <w:sz w:val="28"/>
          <w:szCs w:val="28"/>
          <w:lang w:eastAsia="ru-RU"/>
        </w:rPr>
        <w:t>2.14. утверждение положений о функциональных и территориальных органах администрации Пермского муниципального округа с правами юридического лица по представлению главы Пермского муниципального округа;</w:t>
      </w:r>
    </w:p>
    <w:p w:rsidR="00D66AB8" w:rsidRPr="00D66AB8" w:rsidRDefault="00D66AB8" w:rsidP="00D66AB8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66AB8">
        <w:rPr>
          <w:rFonts w:ascii="Times New Roman" w:eastAsia="Times New Roman" w:hAnsi="Times New Roman" w:cs="Arial"/>
          <w:sz w:val="28"/>
          <w:szCs w:val="28"/>
          <w:lang w:eastAsia="ru-RU"/>
        </w:rPr>
        <w:t>2.15. организация работы Думы;</w:t>
      </w:r>
    </w:p>
    <w:p w:rsidR="00D66AB8" w:rsidRPr="00D66AB8" w:rsidRDefault="00D66AB8" w:rsidP="00D66AB8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66AB8">
        <w:rPr>
          <w:rFonts w:ascii="Times New Roman" w:eastAsia="Times New Roman" w:hAnsi="Times New Roman" w:cs="Arial"/>
          <w:sz w:val="28"/>
          <w:szCs w:val="28"/>
          <w:lang w:eastAsia="ru-RU"/>
        </w:rPr>
        <w:t>2.16. образование и упразднение комитетов Думы, иных рабочих органов, определение их компетенции, заслушивание отчета об их работе;</w:t>
      </w:r>
    </w:p>
    <w:p w:rsidR="00D66AB8" w:rsidRPr="00D66AB8" w:rsidRDefault="00D66AB8" w:rsidP="00D66AB8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66AB8">
        <w:rPr>
          <w:rFonts w:ascii="Times New Roman" w:eastAsia="Times New Roman" w:hAnsi="Times New Roman" w:cs="Arial"/>
          <w:sz w:val="28"/>
          <w:szCs w:val="28"/>
          <w:lang w:eastAsia="ru-RU"/>
        </w:rPr>
        <w:t>2.17. утверждение положения об аппарате Думы, его структуры и штатной численности</w:t>
      </w:r>
      <w:r w:rsidRPr="00D66A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66AB8">
        <w:rPr>
          <w:rFonts w:ascii="Times New Roman" w:eastAsia="Times New Roman" w:hAnsi="Times New Roman" w:cs="Arial"/>
          <w:sz w:val="28"/>
          <w:szCs w:val="28"/>
          <w:lang w:eastAsia="ru-RU"/>
        </w:rPr>
        <w:t>по согласованию с главой Пермского муниципального округа;</w:t>
      </w:r>
    </w:p>
    <w:p w:rsidR="00D66AB8" w:rsidRPr="00D66AB8" w:rsidRDefault="00D66AB8" w:rsidP="00D66AB8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66AB8">
        <w:rPr>
          <w:rFonts w:ascii="Times New Roman" w:eastAsia="Times New Roman" w:hAnsi="Times New Roman" w:cs="Arial"/>
          <w:sz w:val="28"/>
          <w:szCs w:val="28"/>
          <w:lang w:eastAsia="ru-RU"/>
        </w:rPr>
        <w:t>2.18. организация профессионального образования и дополнительного профессионального образования депутатов Думы, муниципальных служащих аппарата Думы;</w:t>
      </w:r>
    </w:p>
    <w:p w:rsidR="00D66AB8" w:rsidRPr="00D66AB8" w:rsidRDefault="00D66AB8" w:rsidP="00D66AB8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66AB8">
        <w:rPr>
          <w:rFonts w:ascii="Times New Roman" w:eastAsia="Times New Roman" w:hAnsi="Times New Roman" w:cs="Arial"/>
          <w:sz w:val="28"/>
          <w:szCs w:val="28"/>
          <w:lang w:eastAsia="ru-RU"/>
        </w:rPr>
        <w:t>2.19. избрание председателя Думы, его заместителя и прекращение их полномочий;</w:t>
      </w:r>
    </w:p>
    <w:p w:rsidR="00D66AB8" w:rsidRPr="00D66AB8" w:rsidRDefault="00D66AB8" w:rsidP="00D66A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AB8">
        <w:rPr>
          <w:rFonts w:ascii="Times New Roman" w:eastAsia="Times New Roman" w:hAnsi="Times New Roman" w:cs="Times New Roman"/>
          <w:sz w:val="28"/>
          <w:szCs w:val="28"/>
          <w:lang w:eastAsia="ru-RU"/>
        </w:rPr>
        <w:t>2.20. осуществление иных полномочий, отнесенных к ведению Думы федеральным законодательством, законодательством Пермского края.</w:t>
      </w:r>
    </w:p>
    <w:p w:rsidR="00D66AB8" w:rsidRPr="00D66AB8" w:rsidRDefault="00D66AB8" w:rsidP="00D66AB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6AB8" w:rsidRPr="00D66AB8" w:rsidRDefault="00D66AB8" w:rsidP="00D66AB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6A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Состав, структура и организационные основы деятельности</w:t>
      </w:r>
    </w:p>
    <w:p w:rsidR="00D66AB8" w:rsidRPr="00D66AB8" w:rsidRDefault="00D66AB8" w:rsidP="00D66AB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6A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Думы</w:t>
      </w:r>
    </w:p>
    <w:p w:rsidR="00D66AB8" w:rsidRPr="00D66AB8" w:rsidRDefault="00D66AB8" w:rsidP="00D66AB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6AB8" w:rsidRPr="00D66AB8" w:rsidRDefault="00D66AB8" w:rsidP="00D66AB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AB8">
        <w:rPr>
          <w:rFonts w:ascii="Times New Roman" w:eastAsia="Times New Roman" w:hAnsi="Times New Roman" w:cs="Times New Roman"/>
          <w:sz w:val="28"/>
          <w:szCs w:val="28"/>
          <w:lang w:eastAsia="ru-RU"/>
        </w:rPr>
        <w:t>1. Дума состоит из 30 депутатов, избираемых на муниципальных выборах на основе всеобщего равного и прямого избирательного права при тайном голосовании сроком на 5 лет.</w:t>
      </w:r>
    </w:p>
    <w:p w:rsidR="00D66AB8" w:rsidRPr="00D66AB8" w:rsidRDefault="00D66AB8" w:rsidP="00D66AB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Заседание Думы не может считаться правомочным, если на нем присутствует менее половины от установленной численности депутатов Думы. </w:t>
      </w:r>
    </w:p>
    <w:p w:rsidR="00D66AB8" w:rsidRPr="00D66AB8" w:rsidRDefault="00D66AB8" w:rsidP="00D66AB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AB8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Полномочия Думы начинаются с момента открытия первого заседания и прекращаются в день начала работы Думы нового созыва.</w:t>
      </w:r>
    </w:p>
    <w:p w:rsidR="00D66AB8" w:rsidRPr="00D66AB8" w:rsidRDefault="00D66AB8" w:rsidP="00D66AB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AB8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Рабочими органами Думы являются:</w:t>
      </w:r>
    </w:p>
    <w:p w:rsidR="00D66AB8" w:rsidRPr="00D66AB8" w:rsidRDefault="00D66AB8" w:rsidP="00D66AB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AB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председатель Думы;</w:t>
      </w:r>
    </w:p>
    <w:p w:rsidR="00D66AB8" w:rsidRPr="00D66AB8" w:rsidRDefault="00D66AB8" w:rsidP="00D66AB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AB8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заместитель председателя Думы;</w:t>
      </w:r>
    </w:p>
    <w:p w:rsidR="00D66AB8" w:rsidRPr="00D66AB8" w:rsidRDefault="00D66AB8" w:rsidP="00D66AB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AB8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комитеты Думы;</w:t>
      </w:r>
    </w:p>
    <w:p w:rsidR="00D66AB8" w:rsidRPr="00D66AB8" w:rsidRDefault="00D66AB8" w:rsidP="00D66AB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AB8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рабочие группы;</w:t>
      </w:r>
    </w:p>
    <w:p w:rsidR="00D66AB8" w:rsidRPr="00D66AB8" w:rsidRDefault="00D66AB8" w:rsidP="00D66AB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AB8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регламентная группа;</w:t>
      </w:r>
    </w:p>
    <w:p w:rsidR="00D66AB8" w:rsidRPr="00D66AB8" w:rsidRDefault="00D66AB8" w:rsidP="00D66AB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AB8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консультативный совет;</w:t>
      </w:r>
    </w:p>
    <w:p w:rsidR="00D66AB8" w:rsidRPr="00D66AB8" w:rsidRDefault="00D66AB8" w:rsidP="00D66AB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AB8">
        <w:rPr>
          <w:rFonts w:ascii="Times New Roman" w:eastAsia="Times New Roman" w:hAnsi="Times New Roman" w:cs="Times New Roman"/>
          <w:sz w:val="28"/>
          <w:szCs w:val="28"/>
          <w:lang w:eastAsia="ru-RU"/>
        </w:rPr>
        <w:t>- счетные комиссии;</w:t>
      </w:r>
    </w:p>
    <w:p w:rsidR="00D66AB8" w:rsidRPr="00D66AB8" w:rsidRDefault="00D66AB8" w:rsidP="00D66AB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AB8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депутатские объединения;</w:t>
      </w:r>
    </w:p>
    <w:p w:rsidR="00D66AB8" w:rsidRPr="00D66AB8" w:rsidRDefault="00D66AB8" w:rsidP="00D66AB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AB8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иные совещательные органы.</w:t>
      </w:r>
    </w:p>
    <w:p w:rsidR="00D66AB8" w:rsidRPr="00D66AB8" w:rsidRDefault="00D66AB8" w:rsidP="00D66AB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Порядок работы Думы, образования и избрания ее органов, заслушивания отчетов об их работе, порядок подготовки, внесения и рассмотрения вопросов на заседаниях Думы, порядок принятия решений Думой, порядок рассмотрения депутатских запросов, а также иные вопросы организации депутатской </w:t>
      </w:r>
      <w:r w:rsidRPr="00D66A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деятельности и деятельности Думы и ее органов в соответствии с действующим законодательством определяет Регламент Думы Пермского муниципального округа.</w:t>
      </w:r>
    </w:p>
    <w:p w:rsidR="00D66AB8" w:rsidRPr="00D66AB8" w:rsidRDefault="00D66AB8" w:rsidP="00D66AB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6AB8" w:rsidRPr="00D66AB8" w:rsidRDefault="00D66AB8" w:rsidP="00D66AB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6A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Полномочия председателя Думы</w:t>
      </w:r>
    </w:p>
    <w:p w:rsidR="00D66AB8" w:rsidRPr="00D66AB8" w:rsidRDefault="00D66AB8" w:rsidP="00D66AB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6AB8" w:rsidRPr="00D66AB8" w:rsidRDefault="00D66AB8" w:rsidP="00D66AB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AB8">
        <w:rPr>
          <w:rFonts w:ascii="Times New Roman" w:eastAsia="Times New Roman" w:hAnsi="Times New Roman" w:cs="Times New Roman"/>
          <w:sz w:val="28"/>
          <w:szCs w:val="28"/>
          <w:lang w:eastAsia="ru-RU"/>
        </w:rPr>
        <w:t>1. Управление организацией и внутрихозяйственной деятельностью Думы осуществляет председатель Думы.</w:t>
      </w:r>
    </w:p>
    <w:p w:rsidR="00015E4D" w:rsidRPr="00D66AB8" w:rsidRDefault="00015E4D" w:rsidP="00015E4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66AB8">
        <w:rPr>
          <w:rFonts w:ascii="Times New Roman" w:eastAsia="Calibri" w:hAnsi="Times New Roman" w:cs="Times New Roman"/>
          <w:sz w:val="28"/>
          <w:szCs w:val="28"/>
          <w:lang w:eastAsia="ru-RU"/>
        </w:rPr>
        <w:t>Председатель Думы осуществля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D66AB8">
        <w:rPr>
          <w:rFonts w:ascii="Times New Roman" w:eastAsia="Calibri" w:hAnsi="Times New Roman" w:cs="Times New Roman"/>
          <w:sz w:val="28"/>
          <w:szCs w:val="28"/>
          <w:lang w:eastAsia="ru-RU"/>
        </w:rPr>
        <w:t>т свои полномочия на постоянной основе.</w:t>
      </w:r>
    </w:p>
    <w:p w:rsidR="00D66AB8" w:rsidRPr="00D66AB8" w:rsidRDefault="00D66AB8" w:rsidP="00D66AB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66AB8">
        <w:rPr>
          <w:rFonts w:ascii="Times New Roman" w:eastAsia="Calibri" w:hAnsi="Times New Roman" w:cs="Times New Roman"/>
          <w:sz w:val="28"/>
          <w:szCs w:val="28"/>
          <w:lang w:eastAsia="ru-RU"/>
        </w:rPr>
        <w:t>Дума на очередном заседании по представлению председателя Думы избирает заместителя председателя Думы большинством голосов от установленной численности депутатов Думы.</w:t>
      </w:r>
    </w:p>
    <w:p w:rsidR="00D66AB8" w:rsidRPr="00D66AB8" w:rsidRDefault="00015E4D" w:rsidP="00D66AB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З</w:t>
      </w:r>
      <w:r w:rsidR="00D66AB8" w:rsidRPr="00D66AB8">
        <w:rPr>
          <w:rFonts w:ascii="Times New Roman" w:eastAsia="Calibri" w:hAnsi="Times New Roman" w:cs="Times New Roman"/>
          <w:sz w:val="28"/>
          <w:szCs w:val="28"/>
          <w:lang w:eastAsia="ru-RU"/>
        </w:rPr>
        <w:t>аместитель председателя Думы осуществля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="00D66AB8" w:rsidRPr="00D66AB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 свои полномочия на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не</w:t>
      </w:r>
      <w:r w:rsidR="00D66AB8" w:rsidRPr="00D66AB8">
        <w:rPr>
          <w:rFonts w:ascii="Times New Roman" w:eastAsia="Calibri" w:hAnsi="Times New Roman" w:cs="Times New Roman"/>
          <w:sz w:val="28"/>
          <w:szCs w:val="28"/>
          <w:lang w:eastAsia="ru-RU"/>
        </w:rPr>
        <w:t>постоянной основе.</w:t>
      </w:r>
    </w:p>
    <w:p w:rsidR="00D66AB8" w:rsidRPr="00D66AB8" w:rsidRDefault="00D66AB8" w:rsidP="00D66AB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66AB8">
        <w:rPr>
          <w:rFonts w:ascii="Times New Roman" w:eastAsia="Calibri" w:hAnsi="Times New Roman" w:cs="Times New Roman"/>
          <w:sz w:val="28"/>
          <w:szCs w:val="28"/>
          <w:lang w:eastAsia="ru-RU"/>
        </w:rPr>
        <w:t>2. Председатель Думы осуществляет следующие полномочия:</w:t>
      </w:r>
    </w:p>
    <w:p w:rsidR="00D66AB8" w:rsidRPr="00D66AB8" w:rsidRDefault="00D66AB8" w:rsidP="00D66AB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66AB8">
        <w:rPr>
          <w:rFonts w:ascii="Times New Roman" w:eastAsia="Calibri" w:hAnsi="Times New Roman" w:cs="Times New Roman"/>
          <w:sz w:val="28"/>
          <w:szCs w:val="28"/>
          <w:lang w:eastAsia="ru-RU"/>
        </w:rPr>
        <w:t>2.1. представляет Думу в отношениях с органами государственной власти, органами местного самоуправления, юридическими лицами, гражданами;</w:t>
      </w:r>
    </w:p>
    <w:p w:rsidR="00D66AB8" w:rsidRPr="00D66AB8" w:rsidRDefault="00D66AB8" w:rsidP="00D66AB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66AB8">
        <w:rPr>
          <w:rFonts w:ascii="Times New Roman" w:eastAsia="Calibri" w:hAnsi="Times New Roman" w:cs="Times New Roman"/>
          <w:sz w:val="28"/>
          <w:szCs w:val="28"/>
          <w:lang w:eastAsia="ru-RU"/>
        </w:rPr>
        <w:t>2.2. без доверенности действует от имени Думы;</w:t>
      </w:r>
    </w:p>
    <w:p w:rsidR="00D66AB8" w:rsidRPr="00D66AB8" w:rsidRDefault="00D66AB8" w:rsidP="00D66AB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66AB8">
        <w:rPr>
          <w:rFonts w:ascii="Times New Roman" w:eastAsia="Calibri" w:hAnsi="Times New Roman" w:cs="Times New Roman"/>
          <w:sz w:val="28"/>
          <w:szCs w:val="28"/>
          <w:lang w:eastAsia="ru-RU"/>
        </w:rPr>
        <w:t>2.3. созывает, открывает и ведет заседания Думы, осуществляет предусмотренные Регламентом Думы полномочия председательствующего;</w:t>
      </w:r>
    </w:p>
    <w:p w:rsidR="00D66AB8" w:rsidRPr="00D66AB8" w:rsidRDefault="00D66AB8" w:rsidP="00D66AB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66AB8">
        <w:rPr>
          <w:rFonts w:ascii="Times New Roman" w:eastAsia="Calibri" w:hAnsi="Times New Roman" w:cs="Times New Roman"/>
          <w:sz w:val="28"/>
          <w:szCs w:val="28"/>
          <w:lang w:eastAsia="ru-RU"/>
        </w:rPr>
        <w:t>2.4. руководит подготовкой заседаний Думы и вопросов, вносимых на ее рассмотрение;</w:t>
      </w:r>
    </w:p>
    <w:p w:rsidR="00D66AB8" w:rsidRPr="00D66AB8" w:rsidRDefault="00D66AB8" w:rsidP="00D66AB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66AB8">
        <w:rPr>
          <w:rFonts w:ascii="Times New Roman" w:eastAsia="Calibri" w:hAnsi="Times New Roman" w:cs="Times New Roman"/>
          <w:sz w:val="28"/>
          <w:szCs w:val="28"/>
          <w:lang w:eastAsia="ru-RU"/>
        </w:rPr>
        <w:t>2.5. назначает время и место проведения заседаний Думы</w:t>
      </w:r>
      <w:r w:rsidRPr="00D66A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66AB8">
        <w:rPr>
          <w:rFonts w:ascii="Times New Roman" w:eastAsia="Calibri" w:hAnsi="Times New Roman" w:cs="Times New Roman"/>
          <w:sz w:val="28"/>
          <w:szCs w:val="28"/>
          <w:lang w:eastAsia="ru-RU"/>
        </w:rPr>
        <w:t>по согласованию с главой Пермского муниципального округа, доводит до сведения депутатов Думы, главы Пермского муниципального округа, иных заинтересованных органов и должностных лиц местного самоуправления, населения время и место проведения заседаний, а также проект повестки заседания;</w:t>
      </w:r>
    </w:p>
    <w:p w:rsidR="00D66AB8" w:rsidRPr="00D66AB8" w:rsidRDefault="00D66AB8" w:rsidP="00D66AB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66AB8">
        <w:rPr>
          <w:rFonts w:ascii="Times New Roman" w:eastAsia="Calibri" w:hAnsi="Times New Roman" w:cs="Times New Roman"/>
          <w:sz w:val="28"/>
          <w:szCs w:val="28"/>
          <w:lang w:eastAsia="ru-RU"/>
        </w:rPr>
        <w:t>2.6. координирует деятельность Думы, дает поручения комитетам Думы, иным рабочим органам Думы, а также отдельным депутатам Думы;</w:t>
      </w:r>
    </w:p>
    <w:p w:rsidR="00D66AB8" w:rsidRPr="00D66AB8" w:rsidRDefault="00D66AB8" w:rsidP="00D66AB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66AB8">
        <w:rPr>
          <w:rFonts w:ascii="Times New Roman" w:eastAsia="Calibri" w:hAnsi="Times New Roman" w:cs="Times New Roman"/>
          <w:sz w:val="28"/>
          <w:szCs w:val="28"/>
          <w:lang w:eastAsia="ru-RU"/>
        </w:rPr>
        <w:t>2.7. оказывает содействие депутатам Думы в осуществлении ими своих полномочий, организует обеспечение их необходимой информацией;</w:t>
      </w:r>
    </w:p>
    <w:p w:rsidR="00D66AB8" w:rsidRPr="00D66AB8" w:rsidRDefault="00D66AB8" w:rsidP="00D66AB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66AB8">
        <w:rPr>
          <w:rFonts w:ascii="Times New Roman" w:eastAsia="Calibri" w:hAnsi="Times New Roman" w:cs="Times New Roman"/>
          <w:sz w:val="28"/>
          <w:szCs w:val="28"/>
          <w:lang w:eastAsia="ru-RU"/>
        </w:rPr>
        <w:t>2.8. обеспечивает организацию обсуждения жителями Пермского муниципального округа проектов решений Думы, подлежащих рассмотрению на публичных слушаниях, инициатором которых является Дума;</w:t>
      </w:r>
    </w:p>
    <w:p w:rsidR="00D66AB8" w:rsidRPr="00D66AB8" w:rsidRDefault="00D66AB8" w:rsidP="00D66AB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66AB8">
        <w:rPr>
          <w:rFonts w:ascii="Times New Roman" w:eastAsia="Calibri" w:hAnsi="Times New Roman" w:cs="Times New Roman"/>
          <w:sz w:val="28"/>
          <w:szCs w:val="28"/>
          <w:lang w:eastAsia="ru-RU"/>
        </w:rPr>
        <w:t>2.9. организует в Думе прием граждан, рассмотрение их обращений, заявлений и жалоб;</w:t>
      </w:r>
    </w:p>
    <w:p w:rsidR="00D66AB8" w:rsidRPr="00D66AB8" w:rsidRDefault="00D66AB8" w:rsidP="00D66AB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66AB8">
        <w:rPr>
          <w:rFonts w:ascii="Times New Roman" w:eastAsia="Calibri" w:hAnsi="Times New Roman" w:cs="Times New Roman"/>
          <w:sz w:val="28"/>
          <w:szCs w:val="28"/>
          <w:lang w:eastAsia="ru-RU"/>
        </w:rPr>
        <w:t>2.10. подписывает протоколы заседаний и другие документы Думы;</w:t>
      </w:r>
    </w:p>
    <w:p w:rsidR="00D66AB8" w:rsidRPr="00D66AB8" w:rsidRDefault="00D66AB8" w:rsidP="00D66AB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66AB8">
        <w:rPr>
          <w:rFonts w:ascii="Times New Roman" w:eastAsia="Calibri" w:hAnsi="Times New Roman" w:cs="Times New Roman"/>
          <w:sz w:val="28"/>
          <w:szCs w:val="28"/>
          <w:lang w:eastAsia="ru-RU"/>
        </w:rPr>
        <w:t>2.1</w:t>
      </w:r>
      <w:r w:rsidR="00F02797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D66AB8">
        <w:rPr>
          <w:rFonts w:ascii="Times New Roman" w:eastAsia="Calibri" w:hAnsi="Times New Roman" w:cs="Times New Roman"/>
          <w:sz w:val="28"/>
          <w:szCs w:val="28"/>
          <w:lang w:eastAsia="ru-RU"/>
        </w:rPr>
        <w:t>. подписывает от имени Думы исковые заявления, направляемые в суд, выдает доверенности на право представлять Думу при рассмотрении дел в судах;</w:t>
      </w:r>
    </w:p>
    <w:p w:rsidR="00D66AB8" w:rsidRPr="00D66AB8" w:rsidRDefault="00D66AB8" w:rsidP="00D66AB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66AB8">
        <w:rPr>
          <w:rFonts w:ascii="Times New Roman" w:eastAsia="Calibri" w:hAnsi="Times New Roman" w:cs="Times New Roman"/>
          <w:sz w:val="28"/>
          <w:szCs w:val="28"/>
          <w:lang w:eastAsia="ru-RU"/>
        </w:rPr>
        <w:t>2.1</w:t>
      </w:r>
      <w:r w:rsidR="00F02797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D66AB8">
        <w:rPr>
          <w:rFonts w:ascii="Times New Roman" w:eastAsia="Calibri" w:hAnsi="Times New Roman" w:cs="Times New Roman"/>
          <w:sz w:val="28"/>
          <w:szCs w:val="28"/>
          <w:lang w:eastAsia="ru-RU"/>
        </w:rPr>
        <w:t>. утверждает смету расходов Думы</w:t>
      </w:r>
      <w:r w:rsidRPr="00D66AB8">
        <w:rPr>
          <w:rFonts w:ascii="Calibri" w:eastAsia="Times New Roman" w:hAnsi="Calibri" w:cs="Calibri"/>
          <w:szCs w:val="20"/>
          <w:lang w:eastAsia="ru-RU"/>
        </w:rPr>
        <w:t xml:space="preserve"> </w:t>
      </w:r>
      <w:r w:rsidRPr="00D66AB8">
        <w:rPr>
          <w:rFonts w:ascii="Times New Roman" w:eastAsia="Calibri" w:hAnsi="Times New Roman" w:cs="Times New Roman"/>
          <w:sz w:val="28"/>
          <w:szCs w:val="28"/>
          <w:lang w:eastAsia="ru-RU"/>
        </w:rPr>
        <w:t>по согласованию с главой Пермского муниципального округа;</w:t>
      </w:r>
    </w:p>
    <w:p w:rsidR="00D66AB8" w:rsidRPr="00D66AB8" w:rsidRDefault="00D66AB8" w:rsidP="00D66AB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66AB8">
        <w:rPr>
          <w:rFonts w:ascii="Times New Roman" w:eastAsia="Calibri" w:hAnsi="Times New Roman" w:cs="Times New Roman"/>
          <w:sz w:val="28"/>
          <w:szCs w:val="28"/>
          <w:lang w:eastAsia="ru-RU"/>
        </w:rPr>
        <w:t>2.1</w:t>
      </w:r>
      <w:r w:rsidR="00F02797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D66AB8">
        <w:rPr>
          <w:rFonts w:ascii="Times New Roman" w:eastAsia="Calibri" w:hAnsi="Times New Roman" w:cs="Times New Roman"/>
          <w:sz w:val="28"/>
          <w:szCs w:val="28"/>
          <w:lang w:eastAsia="ru-RU"/>
        </w:rPr>
        <w:t>. руководит работой аппарата Думы;</w:t>
      </w:r>
    </w:p>
    <w:p w:rsidR="00D66AB8" w:rsidRPr="00D66AB8" w:rsidRDefault="00D66AB8" w:rsidP="00D66AB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66AB8">
        <w:rPr>
          <w:rFonts w:ascii="Times New Roman" w:eastAsia="Calibri" w:hAnsi="Times New Roman" w:cs="Times New Roman"/>
          <w:sz w:val="28"/>
          <w:szCs w:val="28"/>
          <w:lang w:eastAsia="ru-RU"/>
        </w:rPr>
        <w:t>2.1</w:t>
      </w:r>
      <w:r w:rsidR="00F02797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D66AB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назначает на должность и освобождает от должности лиц, замещающих в аппарате Думы должности муниципальной службы, принимает на работу и увольняет с работы лиц, не замещающих должности муниципальной службы и </w:t>
      </w:r>
      <w:r w:rsidRPr="00D66AB8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выполняющих обязанности по техническому обеспечению Думы;</w:t>
      </w:r>
    </w:p>
    <w:p w:rsidR="00D66AB8" w:rsidRPr="00D66AB8" w:rsidRDefault="00D66AB8" w:rsidP="00D66AB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66AB8">
        <w:rPr>
          <w:rFonts w:ascii="Times New Roman" w:eastAsia="Calibri" w:hAnsi="Times New Roman" w:cs="Times New Roman"/>
          <w:sz w:val="28"/>
          <w:szCs w:val="28"/>
          <w:lang w:eastAsia="ru-RU"/>
        </w:rPr>
        <w:t>2.1</w:t>
      </w:r>
      <w:r w:rsidR="00F02797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Pr="00D66AB8">
        <w:rPr>
          <w:rFonts w:ascii="Times New Roman" w:eastAsia="Calibri" w:hAnsi="Times New Roman" w:cs="Times New Roman"/>
          <w:sz w:val="28"/>
          <w:szCs w:val="28"/>
          <w:lang w:eastAsia="ru-RU"/>
        </w:rPr>
        <w:t>. применяет меры поощрения, дисциплинарной ответственности к лицам, замещающим в аппарате Думы должности муниципальной службы, в соответствии с законодательством о муниципальной службе, а в отношении лиц, не замещающих должности муниципальной службы, выполняющих обязанности по техническому обеспечению Думы, в соответствии с нормами трудового законодательства;</w:t>
      </w:r>
    </w:p>
    <w:p w:rsidR="00D66AB8" w:rsidRPr="00D66AB8" w:rsidRDefault="00D66AB8" w:rsidP="00D66AB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66AB8">
        <w:rPr>
          <w:rFonts w:ascii="Times New Roman" w:eastAsia="Calibri" w:hAnsi="Times New Roman" w:cs="Times New Roman"/>
          <w:sz w:val="28"/>
          <w:szCs w:val="28"/>
          <w:lang w:eastAsia="ru-RU"/>
        </w:rPr>
        <w:t>2.1</w:t>
      </w:r>
      <w:r w:rsidR="00F02797"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Pr="00D66AB8">
        <w:rPr>
          <w:rFonts w:ascii="Times New Roman" w:eastAsia="Calibri" w:hAnsi="Times New Roman" w:cs="Times New Roman"/>
          <w:sz w:val="28"/>
          <w:szCs w:val="28"/>
          <w:lang w:eastAsia="ru-RU"/>
        </w:rPr>
        <w:t>. представляет кандидата на должность заместителя председателя Думы</w:t>
      </w:r>
      <w:r w:rsidRPr="00D66AB8">
        <w:rPr>
          <w:rFonts w:ascii="Calibri" w:eastAsia="Times New Roman" w:hAnsi="Calibri" w:cs="Calibri"/>
          <w:szCs w:val="20"/>
          <w:lang w:eastAsia="ru-RU"/>
        </w:rPr>
        <w:t xml:space="preserve"> </w:t>
      </w:r>
      <w:r w:rsidRPr="00D66AB8">
        <w:rPr>
          <w:rFonts w:ascii="Times New Roman" w:eastAsia="Calibri" w:hAnsi="Times New Roman" w:cs="Times New Roman"/>
          <w:sz w:val="28"/>
          <w:szCs w:val="28"/>
          <w:lang w:eastAsia="ru-RU"/>
        </w:rPr>
        <w:t>по согласованию с главой Пермского муниципального округа;</w:t>
      </w:r>
    </w:p>
    <w:p w:rsidR="00D66AB8" w:rsidRPr="00D66AB8" w:rsidRDefault="00D66AB8" w:rsidP="00D66AB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66AB8">
        <w:rPr>
          <w:rFonts w:ascii="Times New Roman" w:eastAsia="Calibri" w:hAnsi="Times New Roman" w:cs="Times New Roman"/>
          <w:sz w:val="28"/>
          <w:szCs w:val="28"/>
          <w:lang w:eastAsia="ru-RU"/>
        </w:rPr>
        <w:t>2.1</w:t>
      </w:r>
      <w:r w:rsidR="00F02797"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Pr="00D66AB8">
        <w:rPr>
          <w:rFonts w:ascii="Times New Roman" w:eastAsia="Calibri" w:hAnsi="Times New Roman" w:cs="Times New Roman"/>
          <w:sz w:val="28"/>
          <w:szCs w:val="28"/>
          <w:lang w:eastAsia="ru-RU"/>
        </w:rPr>
        <w:t>. делегирует свои права заместителю председателя Думы, определяет его обязанности;</w:t>
      </w:r>
    </w:p>
    <w:p w:rsidR="00D66AB8" w:rsidRPr="00D66AB8" w:rsidRDefault="00D66AB8" w:rsidP="00D66AB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66AB8">
        <w:rPr>
          <w:rFonts w:ascii="Times New Roman" w:eastAsia="Calibri" w:hAnsi="Times New Roman" w:cs="Times New Roman"/>
          <w:sz w:val="28"/>
          <w:szCs w:val="28"/>
          <w:lang w:eastAsia="ru-RU"/>
        </w:rPr>
        <w:t>2.1</w:t>
      </w:r>
      <w:r w:rsidR="00F02797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Pr="00D66AB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осуществляет иные полномочия, возложенные на него настоящим Уставом, иными муниципальными правовыми актами. </w:t>
      </w:r>
    </w:p>
    <w:p w:rsidR="00D66AB8" w:rsidRPr="00D66AB8" w:rsidRDefault="00D66AB8" w:rsidP="00D66AB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66AB8">
        <w:rPr>
          <w:rFonts w:ascii="Times New Roman" w:eastAsia="Calibri" w:hAnsi="Times New Roman" w:cs="Times New Roman"/>
          <w:sz w:val="28"/>
          <w:szCs w:val="28"/>
          <w:lang w:eastAsia="ru-RU"/>
        </w:rPr>
        <w:t>3. В случаях временного отсутствия председателя Думы его полномочия исполняет заместитель председателя Думы. В случае отсутствия заместителя председателя Думы, полномочия председателя Думы временно возлагаются на депутата Думы, определяемого решением Думы.</w:t>
      </w:r>
    </w:p>
    <w:p w:rsidR="00D66AB8" w:rsidRPr="00D66AB8" w:rsidRDefault="00D66AB8" w:rsidP="00D66AB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66AB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случае досрочного прекращения полномочий председателя Думы его полномочия осуществляет заместитель председателя Думы. </w:t>
      </w:r>
    </w:p>
    <w:p w:rsidR="00D66AB8" w:rsidRPr="00D66AB8" w:rsidRDefault="00D66AB8" w:rsidP="00D66AB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AB8">
        <w:rPr>
          <w:rFonts w:ascii="Times New Roman" w:eastAsia="Calibri" w:hAnsi="Times New Roman" w:cs="Times New Roman"/>
          <w:sz w:val="28"/>
          <w:szCs w:val="28"/>
          <w:lang w:eastAsia="ru-RU"/>
        </w:rPr>
        <w:t>В случае досрочного прекращения полномочий председателя Думы и отсутствия заместителя председателя Думы, полномочия председателя Думы временно, до избрания в установленном порядке председателя Думы, возлагаются на депутата Думы, определяемого решением Думы.</w:t>
      </w:r>
    </w:p>
    <w:p w:rsidR="00D66AB8" w:rsidRPr="00D66AB8" w:rsidRDefault="00D66AB8" w:rsidP="00D66A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66AB8" w:rsidRPr="00D66AB8" w:rsidRDefault="00D66AB8" w:rsidP="00D66AB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6A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Аппарат Думы</w:t>
      </w:r>
    </w:p>
    <w:p w:rsidR="00D66AB8" w:rsidRPr="00D66AB8" w:rsidRDefault="00D66AB8" w:rsidP="00D66AB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6AB8" w:rsidRPr="00D66AB8" w:rsidRDefault="00D66AB8" w:rsidP="00D66AB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AB8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Для организационного, информационного и материально-технического обеспечения деятельности Думы, оказания помощи в работе депутатских комитетов, комиссий, групп и депутатов в Думе образуется аппарат Думы.</w:t>
      </w:r>
    </w:p>
    <w:p w:rsidR="00D66AB8" w:rsidRPr="00D66AB8" w:rsidRDefault="00D66AB8" w:rsidP="00D66AB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AB8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Положение об аппарате Думы, структура и штатная численность аппарата Думы утверждаются решением Думы</w:t>
      </w:r>
      <w:r w:rsidRPr="00D66A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66A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согласованию с главой Пермского муниципального округа.</w:t>
      </w:r>
    </w:p>
    <w:p w:rsidR="00D66AB8" w:rsidRPr="00D66AB8" w:rsidRDefault="00D66AB8" w:rsidP="00D66AB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AB8">
        <w:rPr>
          <w:rFonts w:ascii="Times New Roman" w:eastAsia="Times New Roman" w:hAnsi="Times New Roman" w:cs="Times New Roman"/>
          <w:sz w:val="28"/>
          <w:szCs w:val="28"/>
          <w:lang w:eastAsia="ru-RU"/>
        </w:rPr>
        <w:t>3. Трудовые отношения с работниками аппарата Думы осуществляются на основе трудовых договоров, заключенных в соответствии с действующим законодательством.</w:t>
      </w:r>
    </w:p>
    <w:p w:rsidR="00D66AB8" w:rsidRPr="00D66AB8" w:rsidRDefault="00D66AB8" w:rsidP="00D66AB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AB8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Работники аппарата Думы, замещающие должности в соответствии с Реестром должностей муниципальной службы в Пермском муниципальном округе Пермского края, утвержденным решением Думы, являются муниципальными служащими.</w:t>
      </w:r>
    </w:p>
    <w:p w:rsidR="00D66AB8" w:rsidRPr="00D66AB8" w:rsidRDefault="00D66AB8" w:rsidP="00D66AB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66AB8">
        <w:rPr>
          <w:rFonts w:ascii="Times New Roman" w:eastAsia="Times New Roman" w:hAnsi="Times New Roman" w:cs="Times New Roman"/>
          <w:sz w:val="28"/>
          <w:szCs w:val="28"/>
          <w:lang w:eastAsia="ru-RU"/>
        </w:rPr>
        <w:t>5. Денежное содержание работников аппарата Думы выплачивается за счет средств бюджета Пермского муниципального округа Пермского края.</w:t>
      </w:r>
    </w:p>
    <w:p w:rsidR="00D66AB8" w:rsidRPr="00D66AB8" w:rsidRDefault="00D66AB8" w:rsidP="00D66AB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94051" w:rsidRPr="00B3309F" w:rsidRDefault="00394051" w:rsidP="00D66AB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sectPr w:rsidR="00394051" w:rsidRPr="00B3309F" w:rsidSect="00D66AB8">
      <w:footerReference w:type="default" r:id="rId6"/>
      <w:pgSz w:w="11906" w:h="16838"/>
      <w:pgMar w:top="1134" w:right="567" w:bottom="1134" w:left="1418" w:header="708" w:footer="5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1713" w:rsidRDefault="00DD1713" w:rsidP="00D66AB8">
      <w:pPr>
        <w:spacing w:after="0" w:line="240" w:lineRule="auto"/>
      </w:pPr>
      <w:r>
        <w:separator/>
      </w:r>
    </w:p>
  </w:endnote>
  <w:endnote w:type="continuationSeparator" w:id="0">
    <w:p w:rsidR="00DD1713" w:rsidRDefault="00DD1713" w:rsidP="00D66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02341827"/>
      <w:docPartObj>
        <w:docPartGallery w:val="Page Numbers (Bottom of Page)"/>
        <w:docPartUnique/>
      </w:docPartObj>
    </w:sdtPr>
    <w:sdtEndPr/>
    <w:sdtContent>
      <w:p w:rsidR="00D66AB8" w:rsidRDefault="00D66AB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05CC">
          <w:rPr>
            <w:noProof/>
          </w:rPr>
          <w:t>2</w:t>
        </w:r>
        <w:r>
          <w:fldChar w:fldCharType="end"/>
        </w:r>
      </w:p>
    </w:sdtContent>
  </w:sdt>
  <w:p w:rsidR="00D66AB8" w:rsidRDefault="00D66AB8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1713" w:rsidRDefault="00DD1713" w:rsidP="00D66AB8">
      <w:pPr>
        <w:spacing w:after="0" w:line="240" w:lineRule="auto"/>
      </w:pPr>
      <w:r>
        <w:separator/>
      </w:r>
    </w:p>
  </w:footnote>
  <w:footnote w:type="continuationSeparator" w:id="0">
    <w:p w:rsidR="00DD1713" w:rsidRDefault="00DD1713" w:rsidP="00D66A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B27"/>
    <w:rsid w:val="00012D1F"/>
    <w:rsid w:val="00015E4D"/>
    <w:rsid w:val="00025DD0"/>
    <w:rsid w:val="0003680C"/>
    <w:rsid w:val="000900B4"/>
    <w:rsid w:val="000C2D28"/>
    <w:rsid w:val="001118BF"/>
    <w:rsid w:val="0012390F"/>
    <w:rsid w:val="001644A2"/>
    <w:rsid w:val="00165679"/>
    <w:rsid w:val="001A39B2"/>
    <w:rsid w:val="001C3922"/>
    <w:rsid w:val="00207E33"/>
    <w:rsid w:val="0021085E"/>
    <w:rsid w:val="0022256D"/>
    <w:rsid w:val="002B0034"/>
    <w:rsid w:val="003225F2"/>
    <w:rsid w:val="00394051"/>
    <w:rsid w:val="003C7C1C"/>
    <w:rsid w:val="004120C5"/>
    <w:rsid w:val="00432FCC"/>
    <w:rsid w:val="00437663"/>
    <w:rsid w:val="00487F17"/>
    <w:rsid w:val="0049555F"/>
    <w:rsid w:val="004B25B0"/>
    <w:rsid w:val="004B5E74"/>
    <w:rsid w:val="004C0955"/>
    <w:rsid w:val="004F223D"/>
    <w:rsid w:val="005108E3"/>
    <w:rsid w:val="00523C50"/>
    <w:rsid w:val="00532BDA"/>
    <w:rsid w:val="0057416F"/>
    <w:rsid w:val="005A35BF"/>
    <w:rsid w:val="005E07BD"/>
    <w:rsid w:val="005F6C0C"/>
    <w:rsid w:val="00621985"/>
    <w:rsid w:val="00676D26"/>
    <w:rsid w:val="00697709"/>
    <w:rsid w:val="006B5C94"/>
    <w:rsid w:val="00704611"/>
    <w:rsid w:val="00710B2A"/>
    <w:rsid w:val="007560DB"/>
    <w:rsid w:val="0083080D"/>
    <w:rsid w:val="00860615"/>
    <w:rsid w:val="008C05CC"/>
    <w:rsid w:val="008D754D"/>
    <w:rsid w:val="009421C6"/>
    <w:rsid w:val="00962657"/>
    <w:rsid w:val="0096329B"/>
    <w:rsid w:val="0097289E"/>
    <w:rsid w:val="009A6D33"/>
    <w:rsid w:val="009C5C87"/>
    <w:rsid w:val="00A14D06"/>
    <w:rsid w:val="00A2517C"/>
    <w:rsid w:val="00A33E56"/>
    <w:rsid w:val="00A41CFD"/>
    <w:rsid w:val="00A711BA"/>
    <w:rsid w:val="00AA019B"/>
    <w:rsid w:val="00AB5981"/>
    <w:rsid w:val="00B139E6"/>
    <w:rsid w:val="00B3309F"/>
    <w:rsid w:val="00B7312D"/>
    <w:rsid w:val="00B84BF6"/>
    <w:rsid w:val="00B92179"/>
    <w:rsid w:val="00BB7402"/>
    <w:rsid w:val="00BE6299"/>
    <w:rsid w:val="00C01C31"/>
    <w:rsid w:val="00C1578D"/>
    <w:rsid w:val="00C34781"/>
    <w:rsid w:val="00C82572"/>
    <w:rsid w:val="00CC4C56"/>
    <w:rsid w:val="00D44C3E"/>
    <w:rsid w:val="00D6138F"/>
    <w:rsid w:val="00D61D00"/>
    <w:rsid w:val="00D66AB8"/>
    <w:rsid w:val="00DD1713"/>
    <w:rsid w:val="00DE05C3"/>
    <w:rsid w:val="00DF1080"/>
    <w:rsid w:val="00E35548"/>
    <w:rsid w:val="00E57EE5"/>
    <w:rsid w:val="00E92B27"/>
    <w:rsid w:val="00EC58B6"/>
    <w:rsid w:val="00EE1A41"/>
    <w:rsid w:val="00F02797"/>
    <w:rsid w:val="00F34B33"/>
    <w:rsid w:val="00F3709F"/>
    <w:rsid w:val="00F65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C1E1DE"/>
  <w15:docId w15:val="{C4401FA0-635C-4725-92E8-B7F1F3DE1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1CFD"/>
  </w:style>
  <w:style w:type="paragraph" w:styleId="1">
    <w:name w:val="heading 1"/>
    <w:basedOn w:val="a"/>
    <w:next w:val="a"/>
    <w:link w:val="10"/>
    <w:autoRedefine/>
    <w:qFormat/>
    <w:rsid w:val="00A41CFD"/>
    <w:pPr>
      <w:keepNext/>
      <w:keepLines/>
      <w:shd w:val="clear" w:color="auto" w:fill="FFFFFF"/>
      <w:spacing w:after="0" w:line="36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1C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41C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41CF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1CFD"/>
    <w:rPr>
      <w:rFonts w:ascii="Times New Roman" w:eastAsiaTheme="majorEastAsia" w:hAnsi="Times New Roman" w:cstheme="majorBidi"/>
      <w:b/>
      <w:bCs/>
      <w:sz w:val="32"/>
      <w:szCs w:val="32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"/>
    <w:semiHidden/>
    <w:rsid w:val="00A41C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41C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A41CFD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3">
    <w:name w:val="Strong"/>
    <w:basedOn w:val="a0"/>
    <w:uiPriority w:val="22"/>
    <w:qFormat/>
    <w:rsid w:val="00A41CFD"/>
    <w:rPr>
      <w:b/>
      <w:bCs/>
    </w:rPr>
  </w:style>
  <w:style w:type="paragraph" w:styleId="a4">
    <w:name w:val="List Paragraph"/>
    <w:basedOn w:val="a"/>
    <w:uiPriority w:val="34"/>
    <w:qFormat/>
    <w:rsid w:val="00A41CFD"/>
    <w:pPr>
      <w:ind w:left="720"/>
      <w:contextualSpacing/>
    </w:pPr>
  </w:style>
  <w:style w:type="paragraph" w:customStyle="1" w:styleId="ConsPlusNormal">
    <w:name w:val="ConsPlusNormal"/>
    <w:rsid w:val="00E92B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92B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92B2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F6C0C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6C0C"/>
    <w:rPr>
      <w:rFonts w:ascii="Calibri" w:hAnsi="Calibri" w:cs="Calibri"/>
      <w:sz w:val="16"/>
      <w:szCs w:val="16"/>
    </w:rPr>
  </w:style>
  <w:style w:type="character" w:styleId="a7">
    <w:name w:val="Hyperlink"/>
    <w:basedOn w:val="a0"/>
    <w:uiPriority w:val="99"/>
    <w:unhideWhenUsed/>
    <w:rsid w:val="005F6C0C"/>
    <w:rPr>
      <w:color w:val="0000FF" w:themeColor="hyperlink"/>
      <w:u w:val="single"/>
    </w:rPr>
  </w:style>
  <w:style w:type="paragraph" w:customStyle="1" w:styleId="text">
    <w:name w:val="text"/>
    <w:basedOn w:val="a"/>
    <w:link w:val="text0"/>
    <w:rsid w:val="00860615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text0">
    <w:name w:val="text Знак"/>
    <w:link w:val="text"/>
    <w:rsid w:val="00860615"/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D66A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66AB8"/>
  </w:style>
  <w:style w:type="paragraph" w:styleId="aa">
    <w:name w:val="footer"/>
    <w:basedOn w:val="a"/>
    <w:link w:val="ab"/>
    <w:uiPriority w:val="99"/>
    <w:unhideWhenUsed/>
    <w:rsid w:val="00D66A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66A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2267</Words>
  <Characters>12928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admjur-02</dc:creator>
  <cp:lastModifiedBy>Kazakova</cp:lastModifiedBy>
  <cp:revision>2</cp:revision>
  <cp:lastPrinted>2022-05-13T04:25:00Z</cp:lastPrinted>
  <dcterms:created xsi:type="dcterms:W3CDTF">2022-09-22T08:36:00Z</dcterms:created>
  <dcterms:modified xsi:type="dcterms:W3CDTF">2022-09-22T08:36:00Z</dcterms:modified>
</cp:coreProperties>
</file>